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1645" w14:textId="77777777" w:rsidR="00AF180A" w:rsidRDefault="00AF180A">
      <w:pPr>
        <w:pStyle w:val="BodyText"/>
        <w:rPr>
          <w:rFonts w:ascii="Times New Roman"/>
          <w:sz w:val="20"/>
        </w:rPr>
      </w:pPr>
    </w:p>
    <w:p w14:paraId="44A328E9" w14:textId="77777777" w:rsidR="00AF180A" w:rsidRDefault="00AF180A">
      <w:pPr>
        <w:pStyle w:val="BodyText"/>
        <w:rPr>
          <w:rFonts w:ascii="Times New Roman"/>
          <w:sz w:val="20"/>
        </w:rPr>
      </w:pPr>
    </w:p>
    <w:p w14:paraId="4265564D" w14:textId="77777777" w:rsidR="00AF180A" w:rsidRDefault="00AF180A">
      <w:pPr>
        <w:pStyle w:val="BodyText"/>
        <w:rPr>
          <w:rFonts w:ascii="Times New Roman"/>
          <w:sz w:val="20"/>
        </w:rPr>
      </w:pPr>
    </w:p>
    <w:p w14:paraId="44AC91C7" w14:textId="4A135514" w:rsidR="00AF180A" w:rsidRDefault="00C33716">
      <w:pPr>
        <w:pStyle w:val="Heading2"/>
        <w:spacing w:before="186"/>
        <w:ind w:right="401"/>
      </w:pPr>
      <w:r>
        <w:rPr>
          <w:color w:val="FF0000"/>
        </w:rPr>
        <w:t xml:space="preserve">Thank you for your patience while we make important improvements to </w:t>
      </w:r>
      <w:r w:rsidR="00665541">
        <w:rPr>
          <w:color w:val="FF0000"/>
        </w:rPr>
        <w:t>Vining Road between Prescott Street and Pennsylvania Road in the Township of Huron.</w:t>
      </w:r>
    </w:p>
    <w:p w14:paraId="2B6155E9" w14:textId="77777777" w:rsidR="00AF180A" w:rsidRDefault="00AF180A">
      <w:pPr>
        <w:pStyle w:val="BodyText"/>
        <w:rPr>
          <w:b/>
        </w:rPr>
      </w:pPr>
    </w:p>
    <w:p w14:paraId="5029A495" w14:textId="77777777" w:rsidR="00AF180A" w:rsidRDefault="00AF180A">
      <w:pPr>
        <w:pStyle w:val="BodyText"/>
        <w:spacing w:before="11"/>
        <w:rPr>
          <w:b/>
          <w:sz w:val="27"/>
        </w:rPr>
      </w:pPr>
    </w:p>
    <w:p w14:paraId="689BD945" w14:textId="77777777" w:rsidR="00AF180A" w:rsidRDefault="00C33716">
      <w:pPr>
        <w:ind w:left="120"/>
        <w:rPr>
          <w:b/>
          <w:sz w:val="24"/>
        </w:rPr>
      </w:pPr>
      <w:r>
        <w:rPr>
          <w:b/>
          <w:sz w:val="24"/>
        </w:rPr>
        <w:t>WHAT’S BEING DONE?</w:t>
      </w:r>
    </w:p>
    <w:p w14:paraId="7DE69496" w14:textId="3635391B" w:rsidR="00AF180A" w:rsidRDefault="00665541" w:rsidP="00665541">
      <w:pPr>
        <w:pStyle w:val="BodyText"/>
        <w:ind w:left="120"/>
      </w:pPr>
      <w:r w:rsidRPr="00665541">
        <w:t xml:space="preserve">This project consists of a culvert replacement at the Blakely Drain including hot mix asphalt pavement resurfacing, storm sewer installation, </w:t>
      </w:r>
      <w:r w:rsidR="00773078">
        <w:t xml:space="preserve">watermain relocation, </w:t>
      </w:r>
      <w:r w:rsidRPr="00665541">
        <w:t>and new pavement markings on Vining Road.</w:t>
      </w:r>
    </w:p>
    <w:p w14:paraId="11DF3482" w14:textId="77777777" w:rsidR="00AF180A" w:rsidRDefault="00AF180A">
      <w:pPr>
        <w:pStyle w:val="BodyText"/>
        <w:spacing w:before="11"/>
        <w:rPr>
          <w:sz w:val="23"/>
        </w:rPr>
      </w:pPr>
    </w:p>
    <w:p w14:paraId="3AEE1600" w14:textId="77777777" w:rsidR="00AF180A" w:rsidRDefault="00C33716">
      <w:pPr>
        <w:pStyle w:val="Heading2"/>
        <w:jc w:val="both"/>
      </w:pPr>
      <w:r>
        <w:t>WHEN WILL WORK TAKE PLACE?</w:t>
      </w:r>
    </w:p>
    <w:p w14:paraId="5ACECF5F" w14:textId="3E32171D" w:rsidR="00AF180A" w:rsidRDefault="00C33716">
      <w:pPr>
        <w:ind w:left="120" w:right="115"/>
        <w:jc w:val="both"/>
        <w:rPr>
          <w:sz w:val="24"/>
        </w:rPr>
      </w:pPr>
      <w:r>
        <w:rPr>
          <w:sz w:val="24"/>
        </w:rPr>
        <w:t xml:space="preserve">Construction is scheduled to begin on </w:t>
      </w:r>
      <w:r w:rsidR="008E6165">
        <w:rPr>
          <w:b/>
          <w:sz w:val="24"/>
        </w:rPr>
        <w:t>September 19,</w:t>
      </w:r>
      <w:r w:rsidR="000C7982">
        <w:rPr>
          <w:b/>
          <w:sz w:val="24"/>
        </w:rPr>
        <w:t xml:space="preserve"> 2022</w:t>
      </w:r>
      <w:r>
        <w:rPr>
          <w:b/>
          <w:sz w:val="24"/>
        </w:rPr>
        <w:t xml:space="preserve">. </w:t>
      </w:r>
      <w:r>
        <w:rPr>
          <w:sz w:val="24"/>
        </w:rPr>
        <w:t xml:space="preserve">The </w:t>
      </w:r>
      <w:r w:rsidR="00665541">
        <w:rPr>
          <w:sz w:val="24"/>
        </w:rPr>
        <w:t xml:space="preserve">section of Vining Road </w:t>
      </w:r>
      <w:r w:rsidR="000F42A9">
        <w:rPr>
          <w:sz w:val="24"/>
        </w:rPr>
        <w:t xml:space="preserve">between Prescott Street and Pennsylvania Road </w:t>
      </w:r>
      <w:r w:rsidR="00665541">
        <w:rPr>
          <w:sz w:val="24"/>
        </w:rPr>
        <w:t>is</w:t>
      </w:r>
      <w:r>
        <w:rPr>
          <w:sz w:val="24"/>
        </w:rPr>
        <w:t xml:space="preserve"> scheduled to be </w:t>
      </w:r>
      <w:r w:rsidR="00665541">
        <w:rPr>
          <w:sz w:val="24"/>
        </w:rPr>
        <w:t>open to traffic by</w:t>
      </w:r>
      <w:r w:rsidRPr="00665541">
        <w:rPr>
          <w:b/>
          <w:bCs/>
          <w:sz w:val="24"/>
        </w:rPr>
        <w:t xml:space="preserve"> </w:t>
      </w:r>
      <w:r w:rsidR="007F3137">
        <w:rPr>
          <w:b/>
          <w:bCs/>
          <w:sz w:val="24"/>
        </w:rPr>
        <w:t>Late Fall 2022</w:t>
      </w:r>
      <w:r>
        <w:rPr>
          <w:b/>
          <w:sz w:val="24"/>
        </w:rPr>
        <w:t xml:space="preserve">, </w:t>
      </w:r>
      <w:r>
        <w:rPr>
          <w:sz w:val="24"/>
        </w:rPr>
        <w:t>barring unforeseen delays or inclement weather.</w:t>
      </w:r>
    </w:p>
    <w:p w14:paraId="4AF65364" w14:textId="77777777" w:rsidR="00AF180A" w:rsidRDefault="00AF180A">
      <w:pPr>
        <w:pStyle w:val="BodyText"/>
      </w:pPr>
    </w:p>
    <w:p w14:paraId="66EA0209" w14:textId="77777777" w:rsidR="00AF180A" w:rsidRDefault="00C33716">
      <w:pPr>
        <w:pStyle w:val="Heading1"/>
      </w:pPr>
      <w:r>
        <w:t>WHAT SHOULD I EXPECT?</w:t>
      </w:r>
    </w:p>
    <w:p w14:paraId="3A5D03E3" w14:textId="77777777" w:rsidR="00AF180A" w:rsidRDefault="00AF180A">
      <w:pPr>
        <w:pStyle w:val="BodyText"/>
        <w:rPr>
          <w:b/>
        </w:rPr>
      </w:pPr>
    </w:p>
    <w:p w14:paraId="7EB9A7EC" w14:textId="77777777" w:rsidR="00475C31" w:rsidRDefault="00665541" w:rsidP="009811C8">
      <w:pPr>
        <w:pStyle w:val="BodyText"/>
        <w:ind w:left="120"/>
      </w:pPr>
      <w:r w:rsidRPr="00475C31">
        <w:rPr>
          <w:b/>
          <w:bCs/>
        </w:rPr>
        <w:t xml:space="preserve">Vining Road will be </w:t>
      </w:r>
      <w:r w:rsidR="0014292A" w:rsidRPr="00475C31">
        <w:rPr>
          <w:b/>
          <w:bCs/>
        </w:rPr>
        <w:t>Closed to Thru Traffic for the duration of the project.</w:t>
      </w:r>
    </w:p>
    <w:p w14:paraId="521896F0" w14:textId="77777777" w:rsidR="00475C31" w:rsidRDefault="00475C31" w:rsidP="009811C8">
      <w:pPr>
        <w:pStyle w:val="BodyText"/>
        <w:ind w:left="120"/>
      </w:pPr>
    </w:p>
    <w:p w14:paraId="7627648E" w14:textId="336C056B" w:rsidR="009811C8" w:rsidRDefault="0014292A" w:rsidP="009811C8">
      <w:pPr>
        <w:pStyle w:val="BodyText"/>
        <w:ind w:left="120"/>
      </w:pPr>
      <w:r w:rsidRPr="00475C31">
        <w:t xml:space="preserve"> </w:t>
      </w:r>
      <w:r w:rsidR="00F85FF8">
        <w:t>Detours will be</w:t>
      </w:r>
      <w:r w:rsidR="009811C8">
        <w:t>:</w:t>
      </w:r>
    </w:p>
    <w:p w14:paraId="2693CECC" w14:textId="34BDF331" w:rsidR="009811C8" w:rsidRDefault="009811C8" w:rsidP="009811C8">
      <w:pPr>
        <w:pStyle w:val="BodyText"/>
        <w:numPr>
          <w:ilvl w:val="0"/>
          <w:numId w:val="2"/>
        </w:numPr>
      </w:pPr>
      <w:r>
        <w:t>SB Vining uses EB Pennsylvania to SB Middle Belt to WB Sibley back to Vining.</w:t>
      </w:r>
    </w:p>
    <w:p w14:paraId="03887F18" w14:textId="34392EE4" w:rsidR="009811C8" w:rsidRDefault="009811C8" w:rsidP="009811C8">
      <w:pPr>
        <w:pStyle w:val="BodyText"/>
        <w:numPr>
          <w:ilvl w:val="0"/>
          <w:numId w:val="2"/>
        </w:numPr>
        <w:jc w:val="both"/>
      </w:pPr>
      <w:r>
        <w:t>NB Vining uses EB Sibley to NB Middle Belt to WB Pennsylvania back to Vining.</w:t>
      </w:r>
      <w:r w:rsidR="00F85FF8">
        <w:t xml:space="preserve"> </w:t>
      </w:r>
      <w:r>
        <w:t xml:space="preserve"> Road is closed NB at Prescott</w:t>
      </w:r>
    </w:p>
    <w:p w14:paraId="2B5A229F" w14:textId="77777777" w:rsidR="00AF180A" w:rsidRDefault="00AF180A">
      <w:pPr>
        <w:pStyle w:val="BodyText"/>
      </w:pPr>
    </w:p>
    <w:p w14:paraId="3BEEFACA" w14:textId="653981D1" w:rsidR="00AF180A" w:rsidRDefault="00C33716">
      <w:pPr>
        <w:pStyle w:val="BodyText"/>
        <w:ind w:left="120" w:right="117"/>
        <w:jc w:val="both"/>
      </w:pPr>
      <w:r>
        <w:t xml:space="preserve">Access will be maintained to all residents and businesses for the duration of the project. </w:t>
      </w:r>
      <w:r w:rsidR="0014292A">
        <w:t xml:space="preserve">Vining </w:t>
      </w:r>
      <w:r>
        <w:t xml:space="preserve">Road is anticipated to be fully open to traffic by </w:t>
      </w:r>
      <w:r w:rsidR="005A06C8">
        <w:rPr>
          <w:b/>
          <w:bCs/>
        </w:rPr>
        <w:t>Late Fall 2022</w:t>
      </w:r>
      <w:r>
        <w:t>.</w:t>
      </w:r>
    </w:p>
    <w:p w14:paraId="5A17E6BB" w14:textId="77777777" w:rsidR="00AF180A" w:rsidRDefault="00AF180A">
      <w:pPr>
        <w:pStyle w:val="BodyText"/>
        <w:spacing w:before="12"/>
        <w:rPr>
          <w:sz w:val="23"/>
        </w:rPr>
      </w:pPr>
    </w:p>
    <w:p w14:paraId="61FB7B7C" w14:textId="77777777" w:rsidR="00AF180A" w:rsidRDefault="00C33716">
      <w:pPr>
        <w:pStyle w:val="Heading2"/>
        <w:ind w:left="119" w:right="114"/>
        <w:jc w:val="both"/>
      </w:pPr>
      <w:r>
        <w:t>Please use caution when driving through work zones. Reduced speeds and load restrictions may be posted.</w:t>
      </w:r>
    </w:p>
    <w:p w14:paraId="07BD1EF0" w14:textId="77777777" w:rsidR="00AF180A" w:rsidRDefault="00AF180A">
      <w:pPr>
        <w:pStyle w:val="BodyText"/>
        <w:spacing w:before="12"/>
        <w:rPr>
          <w:b/>
          <w:sz w:val="23"/>
        </w:rPr>
      </w:pPr>
    </w:p>
    <w:p w14:paraId="7D589D53" w14:textId="77777777" w:rsidR="00AF180A" w:rsidRDefault="00C33716">
      <w:pPr>
        <w:spacing w:line="366" w:lineRule="exact"/>
        <w:ind w:left="120"/>
        <w:jc w:val="both"/>
        <w:rPr>
          <w:b/>
          <w:sz w:val="30"/>
        </w:rPr>
      </w:pPr>
      <w:r>
        <w:rPr>
          <w:b/>
          <w:sz w:val="30"/>
        </w:rPr>
        <w:t>FOR MORE INFORMATION</w:t>
      </w:r>
    </w:p>
    <w:p w14:paraId="4B986593" w14:textId="77777777" w:rsidR="00AF180A" w:rsidRDefault="00C33716">
      <w:pPr>
        <w:pStyle w:val="ListParagraph"/>
        <w:numPr>
          <w:ilvl w:val="0"/>
          <w:numId w:val="1"/>
        </w:numPr>
        <w:tabs>
          <w:tab w:val="left" w:pos="479"/>
          <w:tab w:val="left" w:pos="480"/>
        </w:tabs>
        <w:rPr>
          <w:rFonts w:ascii="Times New Roman" w:hAnsi="Times New Roman"/>
          <w:sz w:val="24"/>
        </w:rPr>
      </w:pPr>
      <w:r>
        <w:rPr>
          <w:sz w:val="24"/>
        </w:rPr>
        <w:t>Contact the 24-hour customer service center at 888 ROAD CREW</w:t>
      </w:r>
      <w:r>
        <w:rPr>
          <w:spacing w:val="-6"/>
          <w:sz w:val="24"/>
        </w:rPr>
        <w:t xml:space="preserve"> </w:t>
      </w:r>
      <w:r>
        <w:rPr>
          <w:rFonts w:ascii="Times New Roman" w:hAnsi="Times New Roman"/>
          <w:sz w:val="24"/>
        </w:rPr>
        <w:t>(1-888-762-3273).</w:t>
      </w:r>
    </w:p>
    <w:p w14:paraId="307D8BF3" w14:textId="77777777" w:rsidR="00AF180A" w:rsidRDefault="00C33716">
      <w:pPr>
        <w:pStyle w:val="ListParagraph"/>
        <w:numPr>
          <w:ilvl w:val="0"/>
          <w:numId w:val="1"/>
        </w:numPr>
        <w:tabs>
          <w:tab w:val="left" w:pos="479"/>
          <w:tab w:val="left" w:pos="480"/>
        </w:tabs>
        <w:ind w:hanging="361"/>
        <w:rPr>
          <w:sz w:val="24"/>
        </w:rPr>
      </w:pPr>
      <w:r>
        <w:rPr>
          <w:sz w:val="24"/>
        </w:rPr>
        <w:t xml:space="preserve">Visit – </w:t>
      </w:r>
      <w:hyperlink r:id="rId7">
        <w:r>
          <w:rPr>
            <w:sz w:val="24"/>
            <w:u w:val="single"/>
          </w:rPr>
          <w:t>www.</w:t>
        </w:r>
      </w:hyperlink>
      <w:hyperlink r:id="rId8">
        <w:r>
          <w:rPr>
            <w:sz w:val="24"/>
            <w:u w:val="single"/>
          </w:rPr>
          <w:t>waynecounty.com</w:t>
        </w:r>
      </w:hyperlink>
    </w:p>
    <w:p w14:paraId="408B66BD" w14:textId="290A8409" w:rsidR="00AF180A" w:rsidRPr="00757DDE" w:rsidRDefault="00C33716" w:rsidP="00757DDE">
      <w:pPr>
        <w:pStyle w:val="ListParagraph"/>
        <w:numPr>
          <w:ilvl w:val="0"/>
          <w:numId w:val="1"/>
        </w:numPr>
        <w:tabs>
          <w:tab w:val="left" w:pos="479"/>
          <w:tab w:val="left" w:pos="480"/>
        </w:tabs>
        <w:spacing w:before="1" w:line="240" w:lineRule="auto"/>
        <w:ind w:right="551"/>
        <w:rPr>
          <w:sz w:val="24"/>
        </w:rPr>
        <w:sectPr w:rsidR="00AF180A" w:rsidRPr="00757DDE">
          <w:headerReference w:type="default" r:id="rId9"/>
          <w:footerReference w:type="default" r:id="rId10"/>
          <w:type w:val="continuous"/>
          <w:pgSz w:w="12240" w:h="15840"/>
          <w:pgMar w:top="3620" w:right="1320" w:bottom="1480" w:left="1320" w:header="1073" w:footer="1283" w:gutter="0"/>
          <w:pgNumType w:start="1"/>
          <w:cols w:space="720"/>
        </w:sectPr>
      </w:pPr>
      <w:r>
        <w:rPr>
          <w:sz w:val="24"/>
        </w:rPr>
        <w:lastRenderedPageBreak/>
        <w:t xml:space="preserve">Residents and visitors can subscribe to email notifications of bridge, construction and maintenance news in their communities via waynecounty.com </w:t>
      </w:r>
      <w:r>
        <w:rPr>
          <w:spacing w:val="-1"/>
          <w:sz w:val="24"/>
        </w:rPr>
        <w:t>(</w:t>
      </w:r>
      <w:hyperlink r:id="rId11">
        <w:r>
          <w:rPr>
            <w:color w:val="0000FF"/>
            <w:spacing w:val="-1"/>
            <w:sz w:val="24"/>
            <w:u w:val="single" w:color="0000FF"/>
          </w:rPr>
          <w:t>https://www.waynecounty.com/departments/publicservices/roads/road-construction-</w:t>
        </w:r>
      </w:hyperlink>
      <w:hyperlink r:id="rId12">
        <w:r>
          <w:rPr>
            <w:color w:val="0000FF"/>
            <w:spacing w:val="-1"/>
            <w:sz w:val="24"/>
            <w:u w:val="single" w:color="0000FF"/>
          </w:rPr>
          <w:t xml:space="preserve"> </w:t>
        </w:r>
        <w:r>
          <w:rPr>
            <w:color w:val="0000FF"/>
            <w:sz w:val="24"/>
            <w:u w:val="single" w:color="0000FF"/>
          </w:rPr>
          <w:t>updates.aspx</w:t>
        </w:r>
      </w:hyperlink>
      <w:r>
        <w:rPr>
          <w:sz w:val="24"/>
        </w:rPr>
        <w:t>)</w:t>
      </w:r>
    </w:p>
    <w:p w14:paraId="6E4FA353" w14:textId="77777777" w:rsidR="00AF180A" w:rsidRDefault="00AF180A">
      <w:pPr>
        <w:pStyle w:val="BodyText"/>
        <w:rPr>
          <w:sz w:val="20"/>
        </w:rPr>
      </w:pPr>
    </w:p>
    <w:p w14:paraId="003990F5" w14:textId="77777777" w:rsidR="00AF180A" w:rsidRDefault="00C33716">
      <w:pPr>
        <w:pStyle w:val="Heading1"/>
        <w:spacing w:before="193"/>
      </w:pPr>
      <w:r>
        <w:t>ABOUT WAYNE COUNTY DEPARTMENT OF PUBLIC SERVICES</w:t>
      </w:r>
    </w:p>
    <w:p w14:paraId="3B7AA666" w14:textId="77777777" w:rsidR="00AF180A" w:rsidRDefault="00C33716">
      <w:pPr>
        <w:pStyle w:val="BodyText"/>
        <w:ind w:left="120" w:right="114"/>
        <w:jc w:val="both"/>
      </w:pPr>
      <w:r>
        <w:t>The Department of Public Services consists of six divisions, which include Administration, Engineering, Equipment, Parks, Roads, and Environmental Services. The department oversees, maintains, and operates the county's unique assets and complex infrastructure for nearly 2 million residents.</w:t>
      </w:r>
    </w:p>
    <w:sectPr w:rsidR="00AF180A">
      <w:pgSz w:w="12240" w:h="15840"/>
      <w:pgMar w:top="3620" w:right="1320" w:bottom="1480" w:left="1320" w:header="1073" w:footer="1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A252B" w14:textId="77777777" w:rsidR="003912A3" w:rsidRDefault="003912A3">
      <w:r>
        <w:separator/>
      </w:r>
    </w:p>
  </w:endnote>
  <w:endnote w:type="continuationSeparator" w:id="0">
    <w:p w14:paraId="2CED25A1" w14:textId="77777777" w:rsidR="003912A3" w:rsidRDefault="0039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582C" w14:textId="022C8A25" w:rsidR="00AF180A" w:rsidRDefault="0014292A">
    <w:pPr>
      <w:pStyle w:val="BodyText"/>
      <w:spacing w:line="14" w:lineRule="auto"/>
      <w:rPr>
        <w:sz w:val="20"/>
      </w:rPr>
    </w:pPr>
    <w:r>
      <w:rPr>
        <w:noProof/>
      </w:rPr>
      <mc:AlternateContent>
        <mc:Choice Requires="wps">
          <w:drawing>
            <wp:anchor distT="0" distB="0" distL="114300" distR="114300" simplePos="0" relativeHeight="251575296" behindDoc="1" locked="0" layoutInCell="1" allowOverlap="1" wp14:anchorId="20F87706" wp14:editId="64D95F5E">
              <wp:simplePos x="0" y="0"/>
              <wp:positionH relativeFrom="page">
                <wp:posOffset>3684905</wp:posOffset>
              </wp:positionH>
              <wp:positionV relativeFrom="page">
                <wp:posOffset>9103995</wp:posOffset>
              </wp:positionV>
              <wp:extent cx="37655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DA5B0" w14:textId="77777777" w:rsidR="00AF180A" w:rsidRDefault="00C33716">
                          <w:pPr>
                            <w:spacing w:line="245" w:lineRule="exact"/>
                            <w:ind w:left="60"/>
                            <w:rPr>
                              <w:b/>
                            </w:rPr>
                          </w:pPr>
                          <w:r>
                            <w:fldChar w:fldCharType="begin"/>
                          </w:r>
                          <w:r>
                            <w:rPr>
                              <w:b/>
                            </w:rPr>
                            <w:instrText xml:space="preserve"> PAGE </w:instrText>
                          </w:r>
                          <w:r>
                            <w:fldChar w:fldCharType="separate"/>
                          </w:r>
                          <w:r>
                            <w:t>1</w:t>
                          </w:r>
                          <w:r>
                            <w:fldChar w:fldCharType="end"/>
                          </w:r>
                          <w:r>
                            <w:rPr>
                              <w:b/>
                            </w:rPr>
                            <w:t xml:space="preserve">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87706" id="_x0000_t202" coordsize="21600,21600" o:spt="202" path="m,l,21600r21600,l21600,xe">
              <v:stroke joinstyle="miter"/>
              <v:path gradientshapeok="t" o:connecttype="rect"/>
            </v:shapetype>
            <v:shape id="Text Box 1" o:spid="_x0000_s1027" type="#_x0000_t202" style="position:absolute;margin-left:290.15pt;margin-top:716.85pt;width:29.65pt;height:13.0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" filled="f" stroked="f">
              <v:textbox inset="0,0,0,0">
                <w:txbxContent>
                  <w:p w14:paraId="0A9DA5B0" w14:textId="77777777" w:rsidR="00AF180A" w:rsidRDefault="00C33716">
                    <w:pPr>
                      <w:spacing w:line="245" w:lineRule="exact"/>
                      <w:ind w:left="60"/>
                      <w:rPr>
                        <w:b/>
                      </w:rPr>
                    </w:pPr>
                    <w:r>
                      <w:fldChar w:fldCharType="begin"/>
                    </w:r>
                    <w:r>
                      <w:rPr>
                        <w:b/>
                      </w:rPr>
                      <w:instrText xml:space="preserve"> PAGE </w:instrText>
                    </w:r>
                    <w:r>
                      <w:fldChar w:fldCharType="separate"/>
                    </w:r>
                    <w:r>
                      <w:t>1</w:t>
                    </w:r>
                    <w:r>
                      <w:fldChar w:fldCharType="end"/>
                    </w:r>
                    <w:r>
                      <w:rPr>
                        <w:b/>
                      </w:rPr>
                      <w:t xml:space="preserve"> of 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D760B" w14:textId="77777777" w:rsidR="003912A3" w:rsidRDefault="003912A3">
      <w:r>
        <w:separator/>
      </w:r>
    </w:p>
  </w:footnote>
  <w:footnote w:type="continuationSeparator" w:id="0">
    <w:p w14:paraId="54BD926F" w14:textId="77777777" w:rsidR="003912A3" w:rsidRDefault="00391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CCB8" w14:textId="04E50329" w:rsidR="00AF180A" w:rsidRDefault="00C33716">
    <w:pPr>
      <w:pStyle w:val="BodyText"/>
      <w:spacing w:line="14" w:lineRule="auto"/>
      <w:rPr>
        <w:sz w:val="20"/>
      </w:rPr>
    </w:pPr>
    <w:r>
      <w:rPr>
        <w:noProof/>
      </w:rPr>
      <w:drawing>
        <wp:anchor distT="0" distB="0" distL="0" distR="0" simplePos="0" relativeHeight="251573248" behindDoc="1" locked="0" layoutInCell="1" allowOverlap="1" wp14:anchorId="34BA30A8" wp14:editId="65E96FFA">
          <wp:simplePos x="0" y="0"/>
          <wp:positionH relativeFrom="page">
            <wp:posOffset>963133</wp:posOffset>
          </wp:positionH>
          <wp:positionV relativeFrom="page">
            <wp:posOffset>681180</wp:posOffset>
          </wp:positionV>
          <wp:extent cx="1315796" cy="136451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15796" cy="1364517"/>
                  </a:xfrm>
                  <a:prstGeom prst="rect">
                    <a:avLst/>
                  </a:prstGeom>
                </pic:spPr>
              </pic:pic>
            </a:graphicData>
          </a:graphic>
        </wp:anchor>
      </w:drawing>
    </w:r>
    <w:r w:rsidR="0014292A">
      <w:rPr>
        <w:noProof/>
      </w:rPr>
      <mc:AlternateContent>
        <mc:Choice Requires="wps">
          <w:drawing>
            <wp:anchor distT="0" distB="0" distL="114300" distR="114300" simplePos="0" relativeHeight="251574272" behindDoc="1" locked="0" layoutInCell="1" allowOverlap="1" wp14:anchorId="4779A695" wp14:editId="6298398F">
              <wp:simplePos x="0" y="0"/>
              <wp:positionH relativeFrom="page">
                <wp:posOffset>1743075</wp:posOffset>
              </wp:positionH>
              <wp:positionV relativeFrom="page">
                <wp:posOffset>1822450</wp:posOffset>
              </wp:positionV>
              <wp:extent cx="5130800" cy="4895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AF34C" w14:textId="77777777" w:rsidR="00AF180A" w:rsidRDefault="00C33716">
                          <w:pPr>
                            <w:spacing w:before="3" w:line="459" w:lineRule="exact"/>
                            <w:ind w:left="943"/>
                            <w:rPr>
                              <w:rFonts w:ascii="Times New Roman"/>
                              <w:b/>
                              <w:sz w:val="40"/>
                            </w:rPr>
                          </w:pPr>
                          <w:r>
                            <w:rPr>
                              <w:rFonts w:ascii="Times New Roman"/>
                              <w:b/>
                              <w:sz w:val="40"/>
                            </w:rPr>
                            <w:t>CONSTRUCTION ANNOUNCEMENT</w:t>
                          </w:r>
                        </w:p>
                        <w:p w14:paraId="1454ADD0" w14:textId="05614574" w:rsidR="00AF180A" w:rsidRPr="006A10BB" w:rsidRDefault="006A10BB" w:rsidP="006A10BB">
                          <w:pPr>
                            <w:pStyle w:val="BodyText"/>
                            <w:spacing w:line="288" w:lineRule="exact"/>
                            <w:rPr>
                              <w:rFonts w:ascii="Tahoma"/>
                              <w:sz w:val="32"/>
                              <w:szCs w:val="32"/>
                            </w:rPr>
                          </w:pPr>
                          <w:r>
                            <w:rPr>
                              <w:sz w:val="36"/>
                              <w:szCs w:val="36"/>
                            </w:rPr>
                            <w:t xml:space="preserve">            </w:t>
                          </w:r>
                          <w:r w:rsidRPr="006A10BB">
                            <w:rPr>
                              <w:sz w:val="32"/>
                              <w:szCs w:val="32"/>
                            </w:rPr>
                            <w:t>Vining Road over Blakely Drain</w:t>
                          </w:r>
                          <w:r>
                            <w:rPr>
                              <w:sz w:val="32"/>
                              <w:szCs w:val="32"/>
                            </w:rPr>
                            <w:t xml:space="preserve"> (Huron)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9A695" id="_x0000_t202" coordsize="21600,21600" o:spt="202" path="m,l,21600r21600,l21600,xe">
              <v:stroke joinstyle="miter"/>
              <v:path gradientshapeok="t" o:connecttype="rect"/>
            </v:shapetype>
            <v:shape id="Text Box 2" o:spid="_x0000_s1026" type="#_x0000_t202" style="position:absolute;margin-left:137.25pt;margin-top:143.5pt;width:404pt;height:38.5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" filled="f" stroked="f">
              <v:textbox inset="0,0,0,0">
                <w:txbxContent>
                  <w:p w14:paraId="76FAF34C" w14:textId="77777777" w:rsidR="00AF180A" w:rsidRDefault="00C33716">
                    <w:pPr>
                      <w:spacing w:before="3" w:line="459" w:lineRule="exact"/>
                      <w:ind w:left="943"/>
                      <w:rPr>
                        <w:rFonts w:ascii="Times New Roman"/>
                        <w:b/>
                        <w:sz w:val="40"/>
                      </w:rPr>
                    </w:pPr>
                    <w:r>
                      <w:rPr>
                        <w:rFonts w:ascii="Times New Roman"/>
                        <w:b/>
                        <w:sz w:val="40"/>
                      </w:rPr>
                      <w:t>CONSTRUCTION ANNOUNCEMENT</w:t>
                    </w:r>
                  </w:p>
                  <w:p w14:paraId="1454ADD0" w14:textId="05614574" w:rsidR="00AF180A" w:rsidRPr="006A10BB" w:rsidRDefault="006A10BB" w:rsidP="006A10BB">
                    <w:pPr>
                      <w:pStyle w:val="BodyText"/>
                      <w:spacing w:line="288" w:lineRule="exact"/>
                      <w:rPr>
                        <w:rFonts w:ascii="Tahoma"/>
                        <w:sz w:val="32"/>
                        <w:szCs w:val="32"/>
                      </w:rPr>
                    </w:pPr>
                    <w:r>
                      <w:rPr>
                        <w:sz w:val="36"/>
                        <w:szCs w:val="36"/>
                      </w:rPr>
                      <w:t xml:space="preserve">            </w:t>
                    </w:r>
                    <w:r w:rsidRPr="006A10BB">
                      <w:rPr>
                        <w:sz w:val="32"/>
                        <w:szCs w:val="32"/>
                      </w:rPr>
                      <w:t>Vining Road over Blakely Drain</w:t>
                    </w:r>
                    <w:r>
                      <w:rPr>
                        <w:sz w:val="32"/>
                        <w:szCs w:val="32"/>
                      </w:rPr>
                      <w:t xml:space="preserve"> (Huron)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87CC4"/>
    <w:multiLevelType w:val="hybridMultilevel"/>
    <w:tmpl w:val="812C095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654B3C9E"/>
    <w:multiLevelType w:val="hybridMultilevel"/>
    <w:tmpl w:val="68749488"/>
    <w:lvl w:ilvl="0" w:tplc="B8B0ABCC">
      <w:numFmt w:val="bullet"/>
      <w:lvlText w:val=""/>
      <w:lvlJc w:val="left"/>
      <w:pPr>
        <w:ind w:left="480" w:hanging="360"/>
      </w:pPr>
      <w:rPr>
        <w:rFonts w:ascii="Symbol" w:eastAsia="Symbol" w:hAnsi="Symbol" w:cs="Symbol" w:hint="default"/>
        <w:w w:val="100"/>
        <w:sz w:val="24"/>
        <w:szCs w:val="24"/>
        <w:lang w:val="en-US" w:eastAsia="en-US" w:bidi="en-US"/>
      </w:rPr>
    </w:lvl>
    <w:lvl w:ilvl="1" w:tplc="22DA5A3A">
      <w:numFmt w:val="bullet"/>
      <w:lvlText w:val="•"/>
      <w:lvlJc w:val="left"/>
      <w:pPr>
        <w:ind w:left="1392" w:hanging="360"/>
      </w:pPr>
      <w:rPr>
        <w:rFonts w:hint="default"/>
        <w:lang w:val="en-US" w:eastAsia="en-US" w:bidi="en-US"/>
      </w:rPr>
    </w:lvl>
    <w:lvl w:ilvl="2" w:tplc="DFA69AD0">
      <w:numFmt w:val="bullet"/>
      <w:lvlText w:val="•"/>
      <w:lvlJc w:val="left"/>
      <w:pPr>
        <w:ind w:left="2304" w:hanging="360"/>
      </w:pPr>
      <w:rPr>
        <w:rFonts w:hint="default"/>
        <w:lang w:val="en-US" w:eastAsia="en-US" w:bidi="en-US"/>
      </w:rPr>
    </w:lvl>
    <w:lvl w:ilvl="3" w:tplc="C694B30E">
      <w:numFmt w:val="bullet"/>
      <w:lvlText w:val="•"/>
      <w:lvlJc w:val="left"/>
      <w:pPr>
        <w:ind w:left="3216" w:hanging="360"/>
      </w:pPr>
      <w:rPr>
        <w:rFonts w:hint="default"/>
        <w:lang w:val="en-US" w:eastAsia="en-US" w:bidi="en-US"/>
      </w:rPr>
    </w:lvl>
    <w:lvl w:ilvl="4" w:tplc="B6F43F36">
      <w:numFmt w:val="bullet"/>
      <w:lvlText w:val="•"/>
      <w:lvlJc w:val="left"/>
      <w:pPr>
        <w:ind w:left="4128" w:hanging="360"/>
      </w:pPr>
      <w:rPr>
        <w:rFonts w:hint="default"/>
        <w:lang w:val="en-US" w:eastAsia="en-US" w:bidi="en-US"/>
      </w:rPr>
    </w:lvl>
    <w:lvl w:ilvl="5" w:tplc="628E7E8E">
      <w:numFmt w:val="bullet"/>
      <w:lvlText w:val="•"/>
      <w:lvlJc w:val="left"/>
      <w:pPr>
        <w:ind w:left="5040" w:hanging="360"/>
      </w:pPr>
      <w:rPr>
        <w:rFonts w:hint="default"/>
        <w:lang w:val="en-US" w:eastAsia="en-US" w:bidi="en-US"/>
      </w:rPr>
    </w:lvl>
    <w:lvl w:ilvl="6" w:tplc="9DCC2042">
      <w:numFmt w:val="bullet"/>
      <w:lvlText w:val="•"/>
      <w:lvlJc w:val="left"/>
      <w:pPr>
        <w:ind w:left="5952" w:hanging="360"/>
      </w:pPr>
      <w:rPr>
        <w:rFonts w:hint="default"/>
        <w:lang w:val="en-US" w:eastAsia="en-US" w:bidi="en-US"/>
      </w:rPr>
    </w:lvl>
    <w:lvl w:ilvl="7" w:tplc="03508160">
      <w:numFmt w:val="bullet"/>
      <w:lvlText w:val="•"/>
      <w:lvlJc w:val="left"/>
      <w:pPr>
        <w:ind w:left="6864" w:hanging="360"/>
      </w:pPr>
      <w:rPr>
        <w:rFonts w:hint="default"/>
        <w:lang w:val="en-US" w:eastAsia="en-US" w:bidi="en-US"/>
      </w:rPr>
    </w:lvl>
    <w:lvl w:ilvl="8" w:tplc="E0A847C8">
      <w:numFmt w:val="bullet"/>
      <w:lvlText w:val="•"/>
      <w:lvlJc w:val="left"/>
      <w:pPr>
        <w:ind w:left="7776"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80A"/>
    <w:rsid w:val="000C7982"/>
    <w:rsid w:val="000F42A9"/>
    <w:rsid w:val="0014292A"/>
    <w:rsid w:val="003912A3"/>
    <w:rsid w:val="0044719B"/>
    <w:rsid w:val="00475C31"/>
    <w:rsid w:val="004C3C60"/>
    <w:rsid w:val="005A06C8"/>
    <w:rsid w:val="00665541"/>
    <w:rsid w:val="006A10BB"/>
    <w:rsid w:val="00757DDE"/>
    <w:rsid w:val="00773078"/>
    <w:rsid w:val="007F3137"/>
    <w:rsid w:val="008E6165"/>
    <w:rsid w:val="009811C8"/>
    <w:rsid w:val="00AC483D"/>
    <w:rsid w:val="00AF180A"/>
    <w:rsid w:val="00B21573"/>
    <w:rsid w:val="00C33716"/>
    <w:rsid w:val="00F536D6"/>
    <w:rsid w:val="00F85F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FFA4"/>
  <w15:docId w15:val="{F03CD8C0-E2C6-4E0D-9988-207A5BB9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20"/>
      <w:jc w:val="both"/>
      <w:outlineLvl w:val="0"/>
    </w:pPr>
    <w:rPr>
      <w:b/>
      <w:bCs/>
      <w:sz w:val="30"/>
      <w:szCs w:val="30"/>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305" w:lineRule="exact"/>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10BB"/>
    <w:pPr>
      <w:tabs>
        <w:tab w:val="center" w:pos="4680"/>
        <w:tab w:val="right" w:pos="9360"/>
      </w:tabs>
    </w:pPr>
  </w:style>
  <w:style w:type="character" w:customStyle="1" w:styleId="HeaderChar">
    <w:name w:val="Header Char"/>
    <w:basedOn w:val="DefaultParagraphFont"/>
    <w:link w:val="Header"/>
    <w:uiPriority w:val="99"/>
    <w:rsid w:val="006A10BB"/>
    <w:rPr>
      <w:rFonts w:ascii="Calibri" w:eastAsia="Calibri" w:hAnsi="Calibri" w:cs="Calibri"/>
      <w:lang w:bidi="en-US"/>
    </w:rPr>
  </w:style>
  <w:style w:type="paragraph" w:styleId="Footer">
    <w:name w:val="footer"/>
    <w:basedOn w:val="Normal"/>
    <w:link w:val="FooterChar"/>
    <w:uiPriority w:val="99"/>
    <w:unhideWhenUsed/>
    <w:rsid w:val="006A10BB"/>
    <w:pPr>
      <w:tabs>
        <w:tab w:val="center" w:pos="4680"/>
        <w:tab w:val="right" w:pos="9360"/>
      </w:tabs>
    </w:pPr>
  </w:style>
  <w:style w:type="character" w:customStyle="1" w:styleId="FooterChar">
    <w:name w:val="Footer Char"/>
    <w:basedOn w:val="DefaultParagraphFont"/>
    <w:link w:val="Footer"/>
    <w:uiPriority w:val="99"/>
    <w:rsid w:val="006A10BB"/>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waynecounty.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hyperlink" Target="https://www.waynecounty.com/departments/publicservices/roads/road-construction-updat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ynecounty.com/departments/publicservices/roads/road-construction-updates.aspx"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Chiara Clayton</cp:lastModifiedBy>
  <cp:revision>3</cp:revision>
  <dcterms:created xsi:type="dcterms:W3CDTF">2022-09-21T15:00:00Z</dcterms:created>
  <dcterms:modified xsi:type="dcterms:W3CDTF">2022-09-21T15:09:00Z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Acrobat PDFMaker 20 for Word</vt:lpwstr>
  </property>
  <property fmtid="{D5CDD505-2E9C-101B-9397-08002B2CF9AE}" pid="4" name="LastSaved">
    <vt:filetime>2022-06-16T00:00:00Z</vt:filetime>
  </property>
</Properties>
</file>