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A21" w:rsidRDefault="00155835">
      <w:pPr>
        <w:pStyle w:val="BodyText"/>
        <w:ind w:left="11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" o:spid="_x0000_s1026" style="width:543pt;height:79.7pt;mso-position-horizontal-relative:char;mso-position-vertical-relative:line" coordsize="10860,1594">
            <v:rect id="docshape2" o:spid="_x0000_s1029" style="position:absolute;top:1564;width:10860;height:29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8" type="#_x0000_t75" style="position:absolute;left:31;width:5649;height:1509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width:10860;height:1594" filled="f" stroked="f">
              <v:textbox inset="0,0,0,0">
                <w:txbxContent>
                  <w:p w:rsidR="001C5A21" w:rsidRDefault="00155835">
                    <w:pPr>
                      <w:spacing w:line="259" w:lineRule="auto"/>
                      <w:ind w:left="9412" w:right="25" w:hanging="346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8"/>
                      </w:rPr>
                      <w:t>Media</w:t>
                    </w:r>
                    <w:r>
                      <w:rPr>
                        <w:b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Contact</w:t>
                    </w:r>
                    <w:r>
                      <w:t xml:space="preserve">: </w:t>
                    </w:r>
                    <w:r>
                      <w:rPr>
                        <w:sz w:val="24"/>
                      </w:rPr>
                      <w:t>Tiffani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Jackson </w:t>
                    </w:r>
                    <w:r>
                      <w:rPr>
                        <w:spacing w:val="-2"/>
                        <w:sz w:val="24"/>
                      </w:rPr>
                      <w:t>313.421.9192</w:t>
                    </w:r>
                  </w:p>
                  <w:p w:rsidR="001C5A21" w:rsidRDefault="00155835">
                    <w:pPr>
                      <w:spacing w:before="12"/>
                      <w:ind w:right="28"/>
                      <w:jc w:val="right"/>
                      <w:rPr>
                        <w:sz w:val="24"/>
                      </w:rPr>
                    </w:pPr>
                    <w:hyperlink r:id="rId6">
                      <w:r>
                        <w:rPr>
                          <w:spacing w:val="-2"/>
                          <w:sz w:val="24"/>
                        </w:rPr>
                        <w:t>Tjackson1@waynecounty.com</w:t>
                      </w:r>
                    </w:hyperlink>
                  </w:p>
                </w:txbxContent>
              </v:textbox>
            </v:shape>
            <w10:anchorlock/>
          </v:group>
        </w:pict>
      </w:r>
    </w:p>
    <w:p w:rsidR="001C5A21" w:rsidRDefault="001C5A21">
      <w:pPr>
        <w:pStyle w:val="BodyText"/>
        <w:spacing w:before="1"/>
        <w:rPr>
          <w:rFonts w:ascii="Times New Roman"/>
          <w:sz w:val="15"/>
        </w:rPr>
      </w:pPr>
    </w:p>
    <w:p w:rsidR="001C5A21" w:rsidRDefault="00155835">
      <w:pPr>
        <w:spacing w:before="51"/>
        <w:ind w:left="140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IMMEDIATE </w:t>
      </w:r>
      <w:r>
        <w:rPr>
          <w:b/>
          <w:spacing w:val="-2"/>
          <w:sz w:val="24"/>
        </w:rPr>
        <w:t>RELEASE</w:t>
      </w:r>
    </w:p>
    <w:p w:rsidR="001C5A21" w:rsidRDefault="00155835">
      <w:pPr>
        <w:spacing w:before="43"/>
        <w:ind w:left="140"/>
        <w:rPr>
          <w:sz w:val="24"/>
        </w:rPr>
      </w:pPr>
      <w:r>
        <w:rPr>
          <w:sz w:val="24"/>
        </w:rPr>
        <w:t>January</w:t>
      </w:r>
      <w:r>
        <w:rPr>
          <w:spacing w:val="-3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2023</w:t>
      </w:r>
    </w:p>
    <w:p w:rsidR="001C5A21" w:rsidRDefault="001C5A21">
      <w:pPr>
        <w:pStyle w:val="BodyText"/>
        <w:rPr>
          <w:sz w:val="26"/>
        </w:rPr>
      </w:pPr>
    </w:p>
    <w:p w:rsidR="001C5A21" w:rsidRDefault="00155835">
      <w:pPr>
        <w:pStyle w:val="Title"/>
        <w:spacing w:line="276" w:lineRule="auto"/>
      </w:pPr>
      <w:r>
        <w:t>WAYNE</w:t>
      </w:r>
      <w:r>
        <w:rPr>
          <w:spacing w:val="-7"/>
        </w:rPr>
        <w:t xml:space="preserve"> </w:t>
      </w:r>
      <w:r>
        <w:t>COUNTY</w:t>
      </w:r>
      <w:r>
        <w:rPr>
          <w:spacing w:val="-7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DIVISION</w:t>
      </w:r>
      <w:r>
        <w:rPr>
          <w:spacing w:val="-6"/>
        </w:rPr>
        <w:t xml:space="preserve"> </w:t>
      </w:r>
      <w:r>
        <w:t>RECOMMENDS</w:t>
      </w:r>
      <w:r>
        <w:rPr>
          <w:spacing w:val="-5"/>
        </w:rPr>
        <w:t xml:space="preserve"> </w:t>
      </w:r>
      <w:r>
        <w:t>TWO-WEEK</w:t>
      </w:r>
      <w:r>
        <w:rPr>
          <w:spacing w:val="-7"/>
        </w:rPr>
        <w:t xml:space="preserve"> </w:t>
      </w:r>
      <w:r>
        <w:t>TEMPOR</w:t>
      </w:r>
      <w:bookmarkStart w:id="0" w:name="_GoBack"/>
      <w:bookmarkEnd w:id="0"/>
      <w:r>
        <w:t>ARY MASKING IN SCHOOLS</w:t>
      </w:r>
    </w:p>
    <w:p w:rsidR="001C5A21" w:rsidRDefault="00155835">
      <w:pPr>
        <w:spacing w:before="199" w:line="278" w:lineRule="auto"/>
        <w:ind w:left="413" w:right="411"/>
        <w:jc w:val="center"/>
        <w:rPr>
          <w:i/>
        </w:rPr>
      </w:pPr>
      <w:r>
        <w:rPr>
          <w:i/>
        </w:rPr>
        <w:t>Wayne</w:t>
      </w:r>
      <w:r>
        <w:rPr>
          <w:i/>
          <w:spacing w:val="-2"/>
        </w:rPr>
        <w:t xml:space="preserve"> </w:t>
      </w:r>
      <w:r>
        <w:rPr>
          <w:i/>
        </w:rPr>
        <w:t>County</w:t>
      </w:r>
      <w:r>
        <w:rPr>
          <w:i/>
          <w:spacing w:val="-4"/>
        </w:rPr>
        <w:t xml:space="preserve"> </w:t>
      </w:r>
      <w:r>
        <w:rPr>
          <w:i/>
        </w:rPr>
        <w:t>Public</w:t>
      </w:r>
      <w:r>
        <w:rPr>
          <w:i/>
          <w:spacing w:val="-2"/>
        </w:rPr>
        <w:t xml:space="preserve"> </w:t>
      </w:r>
      <w:r>
        <w:rPr>
          <w:i/>
        </w:rPr>
        <w:t>Health</w:t>
      </w:r>
      <w:r>
        <w:rPr>
          <w:i/>
          <w:spacing w:val="-3"/>
        </w:rPr>
        <w:t xml:space="preserve"> </w:t>
      </w:r>
      <w:r>
        <w:rPr>
          <w:i/>
        </w:rPr>
        <w:t>Division</w:t>
      </w:r>
      <w:r>
        <w:rPr>
          <w:i/>
          <w:spacing w:val="-3"/>
        </w:rPr>
        <w:t xml:space="preserve"> </w:t>
      </w:r>
      <w:r>
        <w:rPr>
          <w:i/>
        </w:rPr>
        <w:t>(WCPHD)</w:t>
      </w:r>
      <w:r>
        <w:rPr>
          <w:i/>
          <w:spacing w:val="-2"/>
        </w:rPr>
        <w:t xml:space="preserve"> </w:t>
      </w:r>
      <w:r>
        <w:rPr>
          <w:i/>
        </w:rPr>
        <w:t>is</w:t>
      </w:r>
      <w:r>
        <w:rPr>
          <w:i/>
          <w:spacing w:val="-2"/>
        </w:rPr>
        <w:t xml:space="preserve"> </w:t>
      </w:r>
      <w:r>
        <w:rPr>
          <w:i/>
        </w:rPr>
        <w:t>recommending</w:t>
      </w:r>
      <w:r>
        <w:rPr>
          <w:i/>
          <w:spacing w:val="-3"/>
        </w:rPr>
        <w:t xml:space="preserve"> </w:t>
      </w:r>
      <w:r>
        <w:rPr>
          <w:i/>
        </w:rPr>
        <w:t>all</w:t>
      </w:r>
      <w:r>
        <w:rPr>
          <w:i/>
          <w:spacing w:val="-3"/>
        </w:rPr>
        <w:t xml:space="preserve"> </w:t>
      </w:r>
      <w:r>
        <w:rPr>
          <w:i/>
        </w:rPr>
        <w:t>individuals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K-12</w:t>
      </w:r>
      <w:r>
        <w:rPr>
          <w:i/>
          <w:spacing w:val="-2"/>
        </w:rPr>
        <w:t xml:space="preserve"> </w:t>
      </w:r>
      <w:r>
        <w:rPr>
          <w:i/>
        </w:rPr>
        <w:t>school</w:t>
      </w:r>
      <w:r>
        <w:rPr>
          <w:i/>
          <w:spacing w:val="-2"/>
        </w:rPr>
        <w:t xml:space="preserve"> </w:t>
      </w:r>
      <w:r>
        <w:rPr>
          <w:i/>
        </w:rPr>
        <w:t>settings</w:t>
      </w:r>
      <w:r>
        <w:rPr>
          <w:i/>
          <w:spacing w:val="-4"/>
        </w:rPr>
        <w:t xml:space="preserve"> </w:t>
      </w:r>
      <w:r>
        <w:rPr>
          <w:i/>
        </w:rPr>
        <w:t>wear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mask during the two-week period when schools restart after the holiday break.</w:t>
      </w:r>
    </w:p>
    <w:p w:rsidR="001C5A21" w:rsidRDefault="001C5A21">
      <w:pPr>
        <w:pStyle w:val="BodyText"/>
        <w:rPr>
          <w:i/>
        </w:rPr>
      </w:pPr>
    </w:p>
    <w:p w:rsidR="001C5A21" w:rsidRDefault="001C5A21">
      <w:pPr>
        <w:pStyle w:val="BodyText"/>
        <w:rPr>
          <w:i/>
        </w:rPr>
      </w:pPr>
    </w:p>
    <w:p w:rsidR="001C5A21" w:rsidRDefault="00155835">
      <w:pPr>
        <w:pStyle w:val="BodyText"/>
        <w:spacing w:before="167" w:line="276" w:lineRule="auto"/>
        <w:ind w:left="140" w:right="461"/>
      </w:pPr>
      <w:r>
        <w:rPr>
          <w:b/>
        </w:rPr>
        <w:t xml:space="preserve">WAYNE COUNTY, Mich. </w:t>
      </w:r>
      <w:r>
        <w:t>– During the holiday season there was an increase in travel and indoor gatherings amidst COVID-19,</w:t>
      </w:r>
      <w:r>
        <w:rPr>
          <w:spacing w:val="-2"/>
        </w:rPr>
        <w:t xml:space="preserve"> </w:t>
      </w:r>
      <w:r>
        <w:t>Flu,</w:t>
      </w:r>
      <w:r>
        <w:rPr>
          <w:spacing w:val="-2"/>
        </w:rPr>
        <w:t xml:space="preserve"> </w:t>
      </w:r>
      <w:r>
        <w:t>respiratory</w:t>
      </w:r>
      <w:r>
        <w:rPr>
          <w:spacing w:val="-6"/>
        </w:rPr>
        <w:t xml:space="preserve"> </w:t>
      </w:r>
      <w:r>
        <w:t>syncytial</w:t>
      </w:r>
      <w:r>
        <w:rPr>
          <w:spacing w:val="-2"/>
        </w:rPr>
        <w:t xml:space="preserve"> </w:t>
      </w:r>
      <w:r>
        <w:t>virus</w:t>
      </w:r>
      <w:r>
        <w:rPr>
          <w:spacing w:val="-5"/>
        </w:rPr>
        <w:t xml:space="preserve"> </w:t>
      </w:r>
      <w:r>
        <w:t>(RSV)</w:t>
      </w:r>
      <w:r>
        <w:rPr>
          <w:spacing w:val="-4"/>
        </w:rPr>
        <w:t xml:space="preserve"> </w:t>
      </w:r>
      <w:r>
        <w:t>an</w:t>
      </w:r>
      <w:r>
        <w:t>d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respiratory</w:t>
      </w:r>
      <w:r>
        <w:rPr>
          <w:spacing w:val="-2"/>
        </w:rPr>
        <w:t xml:space="preserve"> </w:t>
      </w:r>
      <w:r>
        <w:t>viruses</w:t>
      </w:r>
      <w:r>
        <w:rPr>
          <w:spacing w:val="-1"/>
        </w:rPr>
        <w:t xml:space="preserve"> </w:t>
      </w:r>
      <w:r>
        <w:t>spreading</w:t>
      </w:r>
      <w:r>
        <w:rPr>
          <w:spacing w:val="-3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result,</w:t>
      </w:r>
      <w:r>
        <w:rPr>
          <w:spacing w:val="-2"/>
        </w:rPr>
        <w:t xml:space="preserve"> </w:t>
      </w:r>
      <w:r>
        <w:t>the Wayne County Public Health Division (WCPHD) is recommending all individuals in K-12 school settings wear a mask.</w:t>
      </w:r>
    </w:p>
    <w:p w:rsidR="001C5A21" w:rsidRDefault="001C5A21">
      <w:pPr>
        <w:pStyle w:val="BodyText"/>
        <w:spacing w:before="4"/>
        <w:rPr>
          <w:sz w:val="16"/>
        </w:rPr>
      </w:pPr>
    </w:p>
    <w:p w:rsidR="001C5A21" w:rsidRDefault="00155835">
      <w:pPr>
        <w:pStyle w:val="BodyText"/>
        <w:ind w:left="140" w:right="109"/>
      </w:pPr>
      <w:r>
        <w:t>The</w:t>
      </w:r>
      <w:r>
        <w:rPr>
          <w:spacing w:val="-1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winter</w:t>
      </w:r>
      <w:r>
        <w:rPr>
          <w:spacing w:val="-4"/>
        </w:rPr>
        <w:t xml:space="preserve"> </w:t>
      </w:r>
      <w:r>
        <w:t>break presents a</w:t>
      </w:r>
      <w:r>
        <w:rPr>
          <w:spacing w:val="-1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transmission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school-setting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only COVID-19</w:t>
      </w:r>
      <w:r>
        <w:rPr>
          <w:spacing w:val="-1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other respiratory viru</w:t>
      </w:r>
      <w:r>
        <w:t>ses.</w:t>
      </w:r>
      <w:r>
        <w:rPr>
          <w:spacing w:val="40"/>
        </w:rPr>
        <w:t xml:space="preserve"> </w:t>
      </w:r>
      <w:r>
        <w:t>Alongside vaccination, masks continue to be an effective tool to protect against the spread of these respiratory viruses. Though Wayne County remains at “Medium” COVID-19 risk, this recommendation anticipates the high risk of respiratory viral transmi</w:t>
      </w:r>
      <w:r>
        <w:t xml:space="preserve">ssion that could arise given the unique risks posed by returning to crowded indoor school settings after holiday gatherings. This voluntary, temporary recommendation is a proactive approach to reduce the combined impact of higher-than-normal levels of Flu </w:t>
      </w:r>
      <w:r>
        <w:t>and RSV and new COVID-19 variants.</w:t>
      </w:r>
    </w:p>
    <w:p w:rsidR="001C5A21" w:rsidRDefault="001C5A21">
      <w:pPr>
        <w:pStyle w:val="BodyText"/>
      </w:pPr>
    </w:p>
    <w:p w:rsidR="001C5A21" w:rsidRDefault="00155835">
      <w:pPr>
        <w:pStyle w:val="BodyText"/>
        <w:ind w:left="140"/>
      </w:pPr>
      <w:r>
        <w:t>In</w:t>
      </w:r>
      <w:r>
        <w:rPr>
          <w:spacing w:val="-3"/>
        </w:rPr>
        <w:t xml:space="preserve"> </w:t>
      </w:r>
      <w:r>
        <w:t>addition,</w:t>
      </w:r>
      <w:r>
        <w:rPr>
          <w:spacing w:val="-2"/>
        </w:rPr>
        <w:t xml:space="preserve"> </w:t>
      </w:r>
      <w:r>
        <w:t>WCPHD</w:t>
      </w:r>
      <w:r>
        <w:rPr>
          <w:spacing w:val="-1"/>
        </w:rPr>
        <w:t xml:space="preserve"> </w:t>
      </w:r>
      <w:r>
        <w:t>strongly</w:t>
      </w:r>
      <w:r>
        <w:rPr>
          <w:spacing w:val="-2"/>
        </w:rPr>
        <w:t xml:space="preserve"> </w:t>
      </w:r>
      <w:r>
        <w:t>urges</w:t>
      </w:r>
      <w:r>
        <w:rPr>
          <w:spacing w:val="-1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families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basic,</w:t>
      </w:r>
      <w:r>
        <w:rPr>
          <w:spacing w:val="-4"/>
        </w:rPr>
        <w:t xml:space="preserve"> </w:t>
      </w:r>
      <w:r>
        <w:t>everyday</w:t>
      </w:r>
      <w:r>
        <w:rPr>
          <w:spacing w:val="-2"/>
        </w:rPr>
        <w:t xml:space="preserve"> </w:t>
      </w:r>
      <w:r>
        <w:t>preventive</w:t>
      </w:r>
      <w:r>
        <w:rPr>
          <w:spacing w:val="-1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keep themselves and their loved ones safe:</w:t>
      </w:r>
    </w:p>
    <w:p w:rsidR="001C5A21" w:rsidRDefault="001C5A21">
      <w:pPr>
        <w:pStyle w:val="BodyText"/>
        <w:spacing w:before="1"/>
      </w:pPr>
    </w:p>
    <w:p w:rsidR="001C5A21" w:rsidRDefault="00155835">
      <w:pPr>
        <w:pStyle w:val="ListParagraph"/>
        <w:numPr>
          <w:ilvl w:val="0"/>
          <w:numId w:val="1"/>
        </w:numPr>
        <w:tabs>
          <w:tab w:val="left" w:pos="861"/>
        </w:tabs>
        <w:ind w:right="346"/>
        <w:jc w:val="both"/>
      </w:pPr>
      <w:r>
        <w:t>Everyone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older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vaccinated</w:t>
      </w:r>
      <w:r>
        <w:rPr>
          <w:spacing w:val="-2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COVID-19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Flu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updated</w:t>
      </w:r>
      <w:r>
        <w:rPr>
          <w:spacing w:val="-2"/>
        </w:rPr>
        <w:t xml:space="preserve"> </w:t>
      </w:r>
      <w:r>
        <w:t>COVID- 19</w:t>
      </w:r>
      <w:r>
        <w:rPr>
          <w:spacing w:val="-1"/>
        </w:rPr>
        <w:t xml:space="preserve"> </w:t>
      </w:r>
      <w:r>
        <w:t>booster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soon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possible.</w:t>
      </w:r>
      <w:r>
        <w:rPr>
          <w:spacing w:val="40"/>
        </w:rPr>
        <w:t xml:space="preserve"> </w:t>
      </w:r>
      <w:r>
        <w:t>Flu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vaccinations</w:t>
      </w:r>
      <w:r>
        <w:rPr>
          <w:spacing w:val="-1"/>
        </w:rPr>
        <w:t xml:space="preserve"> </w:t>
      </w:r>
      <w:r>
        <w:t>are the</w:t>
      </w:r>
      <w:r>
        <w:rPr>
          <w:spacing w:val="-4"/>
        </w:rPr>
        <w:t xml:space="preserve"> </w:t>
      </w:r>
      <w:r>
        <w:t>single</w:t>
      </w:r>
      <w:r>
        <w:rPr>
          <w:spacing w:val="-3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effective protection</w:t>
      </w:r>
      <w:r>
        <w:rPr>
          <w:spacing w:val="-5"/>
        </w:rPr>
        <w:t xml:space="preserve"> </w:t>
      </w:r>
      <w:r>
        <w:t>against severe illness and death.</w:t>
      </w:r>
    </w:p>
    <w:p w:rsidR="001C5A21" w:rsidRDefault="00155835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3" w:line="237" w:lineRule="auto"/>
        <w:ind w:right="768"/>
      </w:pPr>
      <w:r>
        <w:t>Stay</w:t>
      </w:r>
      <w:r>
        <w:rPr>
          <w:spacing w:val="-2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sick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avoid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around</w:t>
      </w:r>
      <w:r>
        <w:rPr>
          <w:spacing w:val="-5"/>
        </w:rPr>
        <w:t xml:space="preserve"> </w:t>
      </w:r>
      <w:r>
        <w:t>others--especially</w:t>
      </w:r>
      <w:r>
        <w:rPr>
          <w:spacing w:val="-4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chi</w:t>
      </w:r>
      <w:r>
        <w:t>ldren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severe illness.</w:t>
      </w:r>
      <w:r>
        <w:rPr>
          <w:spacing w:val="40"/>
        </w:rPr>
        <w:t xml:space="preserve"> </w:t>
      </w:r>
      <w:r>
        <w:t>Wear a mask when unable to separate from others.</w:t>
      </w:r>
    </w:p>
    <w:p w:rsidR="001C5A21" w:rsidRDefault="00155835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"/>
        <w:ind w:right="441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tested</w:t>
      </w:r>
      <w:r>
        <w:rPr>
          <w:spacing w:val="-2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COVID-19,</w:t>
      </w:r>
      <w:r>
        <w:rPr>
          <w:spacing w:val="-1"/>
        </w:rPr>
        <w:t xml:space="preserve"> </w:t>
      </w:r>
      <w:r>
        <w:t>stay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wear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mask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around other people for at least 10 days.</w:t>
      </w:r>
    </w:p>
    <w:p w:rsidR="001C5A21" w:rsidRDefault="00155835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ind w:right="902"/>
      </w:pPr>
      <w:r>
        <w:t>Keep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supply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COVID-19</w:t>
      </w:r>
      <w:r>
        <w:rPr>
          <w:spacing w:val="-3"/>
        </w:rPr>
        <w:t xml:space="preserve"> </w:t>
      </w:r>
      <w:r>
        <w:t>tests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home.</w:t>
      </w:r>
      <w:r>
        <w:rPr>
          <w:spacing w:val="40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 symptoms,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to someone with COVID-19, before/after travel or gatherings, or before visiting someone at higher risk.</w:t>
      </w:r>
    </w:p>
    <w:p w:rsidR="001C5A21" w:rsidRDefault="00155835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4" w:line="237" w:lineRule="auto"/>
        <w:ind w:right="562"/>
      </w:pPr>
      <w:r>
        <w:t>Contact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Flu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COVID-19.</w:t>
      </w:r>
      <w:r>
        <w:rPr>
          <w:spacing w:val="40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 be</w:t>
      </w:r>
      <w:r>
        <w:rPr>
          <w:spacing w:val="-3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treatment options that lower your risk of being hospitalized.</w:t>
      </w:r>
    </w:p>
    <w:p w:rsidR="001C5A21" w:rsidRDefault="00155835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"/>
      </w:pPr>
      <w:r>
        <w:t>Wash</w:t>
      </w:r>
      <w:r>
        <w:rPr>
          <w:spacing w:val="-2"/>
        </w:rPr>
        <w:t xml:space="preserve"> </w:t>
      </w:r>
      <w:r>
        <w:t>hands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often.</w:t>
      </w:r>
    </w:p>
    <w:p w:rsidR="001C5A21" w:rsidRDefault="00155835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</w:pPr>
      <w:r>
        <w:t>Cover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coughs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sneezes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tissue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upper</w:t>
      </w:r>
      <w:r>
        <w:rPr>
          <w:spacing w:val="-4"/>
        </w:rPr>
        <w:t xml:space="preserve"> arm.</w:t>
      </w:r>
    </w:p>
    <w:p w:rsidR="001C5A21" w:rsidRDefault="00155835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"/>
      </w:pPr>
      <w:r>
        <w:t>Clean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disinfect</w:t>
      </w:r>
      <w:r>
        <w:rPr>
          <w:spacing w:val="-6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touched</w:t>
      </w:r>
      <w:r>
        <w:rPr>
          <w:spacing w:val="-6"/>
        </w:rPr>
        <w:t xml:space="preserve"> </w:t>
      </w:r>
      <w:r>
        <w:t>surfaces,</w:t>
      </w:r>
      <w:r>
        <w:rPr>
          <w:spacing w:val="-6"/>
        </w:rPr>
        <w:t xml:space="preserve"> </w:t>
      </w:r>
      <w:r>
        <w:t>especially</w:t>
      </w:r>
      <w:r>
        <w:rPr>
          <w:spacing w:val="-3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someone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4"/>
        </w:rPr>
        <w:t>ill.</w:t>
      </w:r>
    </w:p>
    <w:p w:rsidR="001C5A21" w:rsidRDefault="001C5A21">
      <w:pPr>
        <w:pStyle w:val="BodyText"/>
      </w:pPr>
    </w:p>
    <w:p w:rsidR="001C5A21" w:rsidRDefault="00155835">
      <w:pPr>
        <w:pStyle w:val="BodyText"/>
        <w:ind w:left="140"/>
      </w:pPr>
      <w:r>
        <w:t>WCPHD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monitor</w:t>
      </w:r>
      <w:r>
        <w:rPr>
          <w:spacing w:val="-7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recommendations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rPr>
          <w:spacing w:val="-2"/>
        </w:rPr>
        <w:t>change.</w:t>
      </w:r>
    </w:p>
    <w:p w:rsidR="001C5A21" w:rsidRDefault="001C5A21">
      <w:pPr>
        <w:sectPr w:rsidR="001C5A21">
          <w:type w:val="continuous"/>
          <w:pgSz w:w="12240" w:h="15840"/>
          <w:pgMar w:top="780" w:right="580" w:bottom="280" w:left="580" w:header="720" w:footer="720" w:gutter="0"/>
          <w:cols w:space="720"/>
        </w:sectPr>
      </w:pPr>
    </w:p>
    <w:p w:rsidR="001C5A21" w:rsidRDefault="00155835">
      <w:pPr>
        <w:pStyle w:val="BodyText"/>
        <w:spacing w:before="39"/>
        <w:ind w:left="140" w:right="2195"/>
      </w:pPr>
      <w:r>
        <w:lastRenderedPageBreak/>
        <w:t xml:space="preserve">For more information including WCPHD vaccine and testing clinics call 866-610-3885 or visit </w:t>
      </w:r>
      <w:hyperlink r:id="rId7">
        <w:r>
          <w:rPr>
            <w:color w:val="0000FF"/>
            <w:u w:val="single" w:color="0000FF"/>
          </w:rPr>
          <w:t>www.waynecounty.com/covid19</w:t>
        </w:r>
      </w:hyperlink>
      <w:r>
        <w:t>.</w:t>
      </w:r>
      <w:r>
        <w:rPr>
          <w:spacing w:val="3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t>options</w:t>
      </w:r>
      <w:r>
        <w:rPr>
          <w:spacing w:val="-6"/>
        </w:rPr>
        <w:t xml:space="preserve"> </w:t>
      </w:r>
      <w:r>
        <w:t>visit:</w:t>
      </w:r>
      <w:r>
        <w:rPr>
          <w:spacing w:val="-3"/>
        </w:rPr>
        <w:t xml:space="preserve"> </w:t>
      </w:r>
      <w:hyperlink r:id="rId8">
        <w:r>
          <w:rPr>
            <w:color w:val="0000FF"/>
            <w:u w:val="single" w:color="0000FF"/>
          </w:rPr>
          <w:t>www.vaccines.gov</w:t>
        </w:r>
      </w:hyperlink>
      <w:r>
        <w:t xml:space="preserve">. Get free at-home tests at: </w:t>
      </w:r>
      <w:hyperlink r:id="rId9">
        <w:r>
          <w:rPr>
            <w:color w:val="0000FF"/>
            <w:u w:val="single" w:color="0000FF"/>
          </w:rPr>
          <w:t>www.covid.gov/tests</w:t>
        </w:r>
      </w:hyperlink>
      <w:r>
        <w:rPr>
          <w:color w:val="0000FF"/>
        </w:rPr>
        <w:t xml:space="preserve"> </w:t>
      </w:r>
      <w:r>
        <w:t xml:space="preserve">; </w:t>
      </w:r>
      <w:hyperlink r:id="rId10">
        <w:r>
          <w:rPr>
            <w:color w:val="0000FF"/>
            <w:u w:val="single" w:color="0000FF"/>
          </w:rPr>
          <w:t>www.accesscovidtests.org</w:t>
        </w:r>
      </w:hyperlink>
    </w:p>
    <w:p w:rsidR="001C5A21" w:rsidRDefault="001C5A21">
      <w:pPr>
        <w:pStyle w:val="BodyText"/>
        <w:rPr>
          <w:sz w:val="20"/>
        </w:rPr>
      </w:pPr>
    </w:p>
    <w:p w:rsidR="001C5A21" w:rsidRDefault="001C5A21">
      <w:pPr>
        <w:pStyle w:val="BodyText"/>
        <w:rPr>
          <w:sz w:val="20"/>
        </w:rPr>
      </w:pPr>
    </w:p>
    <w:p w:rsidR="001C5A21" w:rsidRDefault="001C5A21">
      <w:pPr>
        <w:pStyle w:val="BodyText"/>
        <w:rPr>
          <w:sz w:val="28"/>
        </w:rPr>
      </w:pPr>
    </w:p>
    <w:p w:rsidR="001C5A21" w:rsidRDefault="00155835">
      <w:pPr>
        <w:spacing w:before="57"/>
        <w:ind w:left="413" w:right="411"/>
        <w:jc w:val="center"/>
        <w:rPr>
          <w:i/>
        </w:rPr>
      </w:pPr>
      <w:r>
        <w:rPr>
          <w:i/>
          <w:spacing w:val="-5"/>
        </w:rPr>
        <w:t>###</w:t>
      </w:r>
    </w:p>
    <w:sectPr w:rsidR="001C5A21">
      <w:pgSz w:w="12240" w:h="15840"/>
      <w:pgMar w:top="68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B2CDE"/>
    <w:multiLevelType w:val="hybridMultilevel"/>
    <w:tmpl w:val="1464B186"/>
    <w:lvl w:ilvl="0" w:tplc="DBC469B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2D40844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2" w:tplc="8E12E8E0">
      <w:numFmt w:val="bullet"/>
      <w:lvlText w:val="•"/>
      <w:lvlJc w:val="left"/>
      <w:pPr>
        <w:ind w:left="2904" w:hanging="361"/>
      </w:pPr>
      <w:rPr>
        <w:rFonts w:hint="default"/>
        <w:lang w:val="en-US" w:eastAsia="en-US" w:bidi="ar-SA"/>
      </w:rPr>
    </w:lvl>
    <w:lvl w:ilvl="3" w:tplc="780851AC">
      <w:numFmt w:val="bullet"/>
      <w:lvlText w:val="•"/>
      <w:lvlJc w:val="left"/>
      <w:pPr>
        <w:ind w:left="3926" w:hanging="361"/>
      </w:pPr>
      <w:rPr>
        <w:rFonts w:hint="default"/>
        <w:lang w:val="en-US" w:eastAsia="en-US" w:bidi="ar-SA"/>
      </w:rPr>
    </w:lvl>
    <w:lvl w:ilvl="4" w:tplc="A734EB48">
      <w:numFmt w:val="bullet"/>
      <w:lvlText w:val="•"/>
      <w:lvlJc w:val="left"/>
      <w:pPr>
        <w:ind w:left="4948" w:hanging="361"/>
      </w:pPr>
      <w:rPr>
        <w:rFonts w:hint="default"/>
        <w:lang w:val="en-US" w:eastAsia="en-US" w:bidi="ar-SA"/>
      </w:rPr>
    </w:lvl>
    <w:lvl w:ilvl="5" w:tplc="C9D0C102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1AFC8CD4">
      <w:numFmt w:val="bullet"/>
      <w:lvlText w:val="•"/>
      <w:lvlJc w:val="left"/>
      <w:pPr>
        <w:ind w:left="6992" w:hanging="361"/>
      </w:pPr>
      <w:rPr>
        <w:rFonts w:hint="default"/>
        <w:lang w:val="en-US" w:eastAsia="en-US" w:bidi="ar-SA"/>
      </w:rPr>
    </w:lvl>
    <w:lvl w:ilvl="7" w:tplc="1C426CD8">
      <w:numFmt w:val="bullet"/>
      <w:lvlText w:val="•"/>
      <w:lvlJc w:val="left"/>
      <w:pPr>
        <w:ind w:left="8014" w:hanging="361"/>
      </w:pPr>
      <w:rPr>
        <w:rFonts w:hint="default"/>
        <w:lang w:val="en-US" w:eastAsia="en-US" w:bidi="ar-SA"/>
      </w:rPr>
    </w:lvl>
    <w:lvl w:ilvl="8" w:tplc="21AC3E9A">
      <w:numFmt w:val="bullet"/>
      <w:lvlText w:val="•"/>
      <w:lvlJc w:val="left"/>
      <w:pPr>
        <w:ind w:left="9036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5A21"/>
    <w:rsid w:val="00155835"/>
    <w:rsid w:val="001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ADA82F5"/>
  <w15:docId w15:val="{45A79EA0-C6C4-4FD5-A60E-2FE1F702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13" w:right="413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ccine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aynecounty.com/covid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jackson1@waynecounty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accesscovidtest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vid.gov/te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Wayne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Wattrick</dc:creator>
  <cp:lastModifiedBy>Keith Owens</cp:lastModifiedBy>
  <cp:revision>2</cp:revision>
  <dcterms:created xsi:type="dcterms:W3CDTF">2023-01-09T16:17:00Z</dcterms:created>
  <dcterms:modified xsi:type="dcterms:W3CDTF">2023-01-09T16:18:00Z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2023-01-09T00:00:00Z</vt:filetime>
  </property>
  <property fmtid="{D5CDD505-2E9C-101B-9397-08002B2CF9AE}" pid="5" name="Producer">
    <vt:lpwstr>Microsoft® Word for Microsoft 365</vt:lpwstr>
  </property>
</Properties>
</file>